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4B" w:rsidRPr="007A0DF5" w:rsidRDefault="00D2564B" w:rsidP="006637AD">
      <w:pP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304"/>
        <w:gridCol w:w="2042"/>
        <w:gridCol w:w="5182"/>
      </w:tblGrid>
      <w:tr w:rsidR="00D2564B" w:rsidRPr="00846F0E" w:rsidTr="00D11C90">
        <w:trPr>
          <w:trHeight w:val="651"/>
        </w:trPr>
        <w:tc>
          <w:tcPr>
            <w:tcW w:w="765" w:type="pct"/>
            <w:shd w:val="clear" w:color="auto" w:fill="00B0F0"/>
            <w:vAlign w:val="center"/>
          </w:tcPr>
          <w:p w:rsidR="00D2564B" w:rsidRPr="00846F0E" w:rsidRDefault="00D2564B" w:rsidP="00D1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  <w:t>学生类别</w:t>
            </w:r>
          </w:p>
        </w:tc>
        <w:tc>
          <w:tcPr>
            <w:tcW w:w="1197" w:type="pct"/>
            <w:shd w:val="clear" w:color="auto" w:fill="00B0F0"/>
            <w:vAlign w:val="center"/>
          </w:tcPr>
          <w:p w:rsidR="00D2564B" w:rsidRPr="00846F0E" w:rsidRDefault="00D2564B" w:rsidP="00D1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  <w:t>成绩单开具</w:t>
            </w:r>
          </w:p>
        </w:tc>
        <w:tc>
          <w:tcPr>
            <w:tcW w:w="3038" w:type="pct"/>
            <w:shd w:val="clear" w:color="auto" w:fill="00B0F0"/>
            <w:vAlign w:val="center"/>
          </w:tcPr>
          <w:p w:rsidR="00D2564B" w:rsidRPr="00846F0E" w:rsidRDefault="00D2564B" w:rsidP="00D11C9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 w:val="22"/>
                <w:szCs w:val="21"/>
              </w:rPr>
              <w:t>学籍证明（在读证明）开具</w:t>
            </w:r>
          </w:p>
        </w:tc>
      </w:tr>
      <w:tr w:rsidR="00D2564B" w:rsidRPr="00846F0E" w:rsidTr="00D11C90">
        <w:trPr>
          <w:trHeight w:val="1560"/>
        </w:trPr>
        <w:tc>
          <w:tcPr>
            <w:tcW w:w="765" w:type="pct"/>
            <w:shd w:val="clear" w:color="auto" w:fill="FFC000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普通全日制本科生</w:t>
            </w:r>
          </w:p>
        </w:tc>
        <w:tc>
          <w:tcPr>
            <w:tcW w:w="1197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图文公共服务中心自助打印机</w:t>
            </w:r>
          </w:p>
        </w:tc>
        <w:tc>
          <w:tcPr>
            <w:tcW w:w="3038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·</w:t>
            </w: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一般用途</w:t>
            </w:r>
            <w:r w:rsidR="006637AD">
              <w:rPr>
                <w:rFonts w:ascii="Times New Roman" w:hAnsi="Times New Roman" w:cs="Times New Roman" w:hint="eastAsia"/>
                <w:b/>
                <w:bCs/>
                <w:spacing w:val="17"/>
                <w:szCs w:val="21"/>
              </w:rPr>
              <w:t>——</w:t>
            </w: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图文公共服务中心自助打印机</w:t>
            </w:r>
          </w:p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bCs/>
                <w:spacing w:val="17"/>
                <w:szCs w:val="21"/>
              </w:rPr>
              <w:t>在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有护照情况下</w:t>
            </w:r>
            <w:r>
              <w:rPr>
                <w:rFonts w:ascii="Times New Roman" w:hAnsi="Times New Roman" w:cs="Times New Roman" w:hint="eastAsia"/>
                <w:bCs/>
                <w:spacing w:val="17"/>
                <w:szCs w:val="21"/>
              </w:rPr>
              <w:t>，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办理各类签证可直接使用）</w:t>
            </w:r>
          </w:p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·</w:t>
            </w: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加盖校章的在读证明</w:t>
            </w:r>
            <w:r w:rsidR="006637AD">
              <w:rPr>
                <w:rFonts w:ascii="Times New Roman" w:hAnsi="Times New Roman" w:cs="Times New Roman" w:hint="eastAsia"/>
                <w:b/>
                <w:bCs/>
                <w:spacing w:val="17"/>
                <w:szCs w:val="21"/>
              </w:rPr>
              <w:t>——</w:t>
            </w: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按下方流程图</w:t>
            </w:r>
          </w:p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（需满足下面两点：</w:t>
            </w:r>
            <w:r w:rsidRPr="00846F0E">
              <w:rPr>
                <w:rFonts w:ascii="宋体" w:eastAsia="宋体" w:hAnsi="宋体" w:cs="宋体" w:hint="eastAsia"/>
                <w:bCs/>
                <w:spacing w:val="17"/>
                <w:szCs w:val="21"/>
              </w:rPr>
              <w:t>①</w:t>
            </w:r>
            <w:r w:rsidRPr="00846F0E">
              <w:rPr>
                <w:rFonts w:ascii="Times New Roman" w:hAnsi="Times New Roman" w:cs="Times New Roman"/>
                <w:bCs/>
                <w:color w:val="FF0000"/>
                <w:spacing w:val="17"/>
                <w:szCs w:val="21"/>
              </w:rPr>
              <w:t>户籍在外地</w:t>
            </w:r>
            <w:r w:rsidRPr="00846F0E">
              <w:rPr>
                <w:rFonts w:ascii="宋体" w:eastAsia="宋体" w:hAnsi="宋体" w:cs="宋体" w:hint="eastAsia"/>
                <w:bCs/>
                <w:spacing w:val="17"/>
                <w:szCs w:val="21"/>
              </w:rPr>
              <w:t>②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前往</w:t>
            </w:r>
            <w:r w:rsidRPr="00846F0E">
              <w:rPr>
                <w:rFonts w:ascii="Times New Roman" w:hAnsi="Times New Roman" w:cs="Times New Roman"/>
                <w:bCs/>
                <w:color w:val="FF0000"/>
                <w:spacing w:val="17"/>
                <w:szCs w:val="21"/>
              </w:rPr>
              <w:t>上海市出入境管理局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办理护照、港澳通行证和台湾通行证等。其他情况不用办理</w:t>
            </w:r>
            <w:r>
              <w:rPr>
                <w:rFonts w:ascii="Times New Roman" w:hAnsi="Times New Roman" w:cs="Times New Roman" w:hint="eastAsia"/>
                <w:bCs/>
                <w:spacing w:val="17"/>
                <w:szCs w:val="21"/>
              </w:rPr>
              <w:t>校章证明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。）</w:t>
            </w:r>
          </w:p>
        </w:tc>
      </w:tr>
      <w:tr w:rsidR="00D2564B" w:rsidRPr="00846F0E" w:rsidTr="00D11C90">
        <w:trPr>
          <w:trHeight w:val="1159"/>
        </w:trPr>
        <w:tc>
          <w:tcPr>
            <w:tcW w:w="765" w:type="pct"/>
            <w:shd w:val="clear" w:color="auto" w:fill="FFFF00"/>
            <w:vAlign w:val="center"/>
          </w:tcPr>
          <w:p w:rsidR="00D2564B" w:rsidRPr="00846F0E" w:rsidRDefault="00481DF2" w:rsidP="00481DF2">
            <w:pPr>
              <w:widowControl/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pacing w:val="17"/>
                <w:szCs w:val="21"/>
              </w:rPr>
              <w:t>松江</w:t>
            </w:r>
            <w:r w:rsidR="00D2564B"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辅修</w:t>
            </w:r>
            <w:r>
              <w:rPr>
                <w:rFonts w:ascii="Times New Roman" w:hAnsi="Times New Roman" w:cs="Times New Roman" w:hint="eastAsia"/>
                <w:b/>
                <w:bCs/>
                <w:spacing w:val="17"/>
                <w:szCs w:val="21"/>
              </w:rPr>
              <w:t>学生</w:t>
            </w:r>
            <w:r w:rsidR="00D2564B"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、</w:t>
            </w:r>
            <w:r>
              <w:rPr>
                <w:rFonts w:ascii="Times New Roman" w:hAnsi="Times New Roman" w:cs="Times New Roman" w:hint="eastAsia"/>
                <w:b/>
                <w:bCs/>
                <w:spacing w:val="17"/>
                <w:szCs w:val="21"/>
              </w:rPr>
              <w:t>英语</w:t>
            </w:r>
            <w:r w:rsidR="00D2564B"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双学位学生</w:t>
            </w:r>
          </w:p>
        </w:tc>
        <w:tc>
          <w:tcPr>
            <w:tcW w:w="1197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图文公共服务中心自助打印机、松江行政楼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205</w:t>
            </w:r>
          </w:p>
        </w:tc>
        <w:tc>
          <w:tcPr>
            <w:tcW w:w="3038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松江行政楼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205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，审核个人信息后打印（具体要求可见辅修、双学位事务推送）</w:t>
            </w:r>
          </w:p>
        </w:tc>
      </w:tr>
      <w:tr w:rsidR="00D2564B" w:rsidRPr="00846F0E" w:rsidTr="00D11C90">
        <w:trPr>
          <w:trHeight w:val="1159"/>
        </w:trPr>
        <w:tc>
          <w:tcPr>
            <w:tcW w:w="765" w:type="pct"/>
            <w:shd w:val="clear" w:color="auto" w:fill="FFFF99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入系留学生</w:t>
            </w:r>
          </w:p>
        </w:tc>
        <w:tc>
          <w:tcPr>
            <w:tcW w:w="1197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/>
                <w:bCs/>
                <w:spacing w:val="17"/>
                <w:szCs w:val="21"/>
              </w:rPr>
              <w:t>按下方流程图</w:t>
            </w: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提交申请办理</w:t>
            </w:r>
          </w:p>
        </w:tc>
        <w:tc>
          <w:tcPr>
            <w:tcW w:w="3038" w:type="pct"/>
            <w:vAlign w:val="center"/>
          </w:tcPr>
          <w:p w:rsidR="00D2564B" w:rsidRPr="00846F0E" w:rsidRDefault="00D2564B" w:rsidP="00D11C90">
            <w:pPr>
              <w:widowControl/>
              <w:rPr>
                <w:rFonts w:ascii="Times New Roman" w:hAnsi="Times New Roman" w:cs="Times New Roman"/>
                <w:bCs/>
                <w:spacing w:val="17"/>
                <w:szCs w:val="21"/>
              </w:rPr>
            </w:pPr>
            <w:r w:rsidRPr="00846F0E">
              <w:rPr>
                <w:rFonts w:ascii="Times New Roman" w:hAnsi="Times New Roman" w:cs="Times New Roman"/>
                <w:bCs/>
                <w:spacing w:val="17"/>
                <w:szCs w:val="21"/>
              </w:rPr>
              <w:t>联系留学生办公室相关老师办理</w:t>
            </w:r>
          </w:p>
        </w:tc>
      </w:tr>
    </w:tbl>
    <w:p w:rsidR="00D2564B" w:rsidRPr="00846F0E" w:rsidRDefault="00D2564B" w:rsidP="00D2564B">
      <w:pPr>
        <w:widowControl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</w:pPr>
      <w:r w:rsidRPr="00846F0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03E06CA" wp14:editId="36972031">
                <wp:extent cx="5273040" cy="4381530"/>
                <wp:effectExtent l="0" t="0" r="0" b="0"/>
                <wp:docPr id="83" name="画布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7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57250" y="1"/>
                            <a:ext cx="3495675" cy="10033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FE2BA6" w:rsidRDefault="007A0DF5" w:rsidP="00D2564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学生本人在教务处网站（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www.oaa.shisu.edu.cn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）“表格下载”</w: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t>——“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学生专区”下载“</w:t>
                              </w:r>
                              <w:hyperlink r:id="rId9" w:history="1">
                                <w:r w:rsidRPr="000F2A49">
                                  <w:rPr>
                                    <w:sz w:val="24"/>
                                    <w:szCs w:val="24"/>
                                  </w:rPr>
                                  <w:t>上海外国语大学全日制本科在校生在读证明及成绩单办理申请表</w:t>
                                </w:r>
                              </w:hyperlink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”，并填写完整。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314575" y="109477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835025" y="1476606"/>
                            <a:ext cx="3524250" cy="38714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FA6A9E" w:rsidRDefault="007A0DF5" w:rsidP="00D2564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FA6A9E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至院系相关老师处，签署院系意见，并加盖公章</w:t>
                              </w:r>
                              <w:r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。</w:t>
                              </w:r>
                            </w:p>
                            <w:p w:rsidR="007A0DF5" w:rsidRPr="00AF0BFB" w:rsidRDefault="007A0DF5" w:rsidP="00D2564B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华文楷体" w:eastAsia="华文楷体" w:hAnsi="华文楷体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330450" y="196408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35025" y="2388391"/>
                            <a:ext cx="3533775" cy="627889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Pr="00D70539" w:rsidRDefault="007A0DF5" w:rsidP="00D2564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="华文楷体" w:eastAsia="华文楷体" w:hAnsi="华文楷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将申请表交至图文</w:t>
                              </w:r>
                              <w:r>
                                <w:t>信息大楼</w:t>
                              </w:r>
                              <w:r>
                                <w:rPr>
                                  <w:rFonts w:hint="eastAsia"/>
                                </w:rPr>
                                <w:t>公共服务中心教务处窗口,按</w:t>
                              </w:r>
                              <w:r>
                                <w:t>规定</w:t>
                              </w:r>
                              <w:r>
                                <w:rPr>
                                  <w:rFonts w:hint="eastAsia"/>
                                </w:rPr>
                                <w:t>缴纳</w:t>
                              </w:r>
                              <w:r>
                                <w:t>相关费用，</w:t>
                              </w:r>
                              <w:r>
                                <w:rPr>
                                  <w:rFonts w:hint="eastAsia"/>
                                </w:rPr>
                                <w:t>明确</w:t>
                              </w:r>
                              <w:r>
                                <w:t>领</w:t>
                              </w:r>
                              <w:r>
                                <w:rPr>
                                  <w:rFonts w:hint="eastAsia"/>
                                </w:rPr>
                                <w:t>取材料</w:t>
                              </w:r>
                              <w:r>
                                <w:t>日期</w:t>
                              </w:r>
                              <w:r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359025" y="3088035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835025" y="3504784"/>
                            <a:ext cx="3518535" cy="57191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0DF5" w:rsidRDefault="007A0DF5" w:rsidP="00D2564B">
                              <w:pPr>
                                <w:pStyle w:val="a3"/>
                                <w:spacing w:before="0" w:beforeAutospacing="0" w:after="0" w:afterAutospacing="0"/>
                                <w:rPr>
                                  <w:rFonts w:asciiTheme="minorHAnsi" w:eastAsiaTheme="minorEastAsia" w:cstheme="minorBid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带好证件至图文</w:t>
                              </w:r>
                              <w:r>
                                <w:t>信息大楼</w:t>
                              </w:r>
                              <w:r>
                                <w:rPr>
                                  <w:rFonts w:hint="eastAsia"/>
                                </w:rPr>
                                <w:t>公共服务中心教务处窗口领取材料。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83" o:spid="_x0000_s1155" editas="canvas" style="width:415.2pt;height:345pt;mso-position-horizontal-relative:char;mso-position-vertical-relative:line" coordsize="52730,4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">
                <v:shape id="_x0000_s1156" type="#_x0000_t75" style="position:absolute;width:52730;height:43815;visibility:visible;mso-wrap-style:square">
                  <v:fill o:detectmouseclick="t"/>
                  <v:path o:connecttype="none"/>
                </v:shape>
                <v:shape id="AutoShape 4" o:spid="_x0000_s1157" type="#_x0000_t176" style="position:absolute;left:8572;width:34957;height:10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5XscQA&#10;AADbAAAADwAAAGRycy9kb3ducmV2LnhtbESP3WoCMRSE7wXfIRyhd5q1pSqrUUQQSqEU7Yq3h83Z&#10;H9ycLEm6pn36plDo5TAz3zCbXTSdGMj51rKC+SwDQVxa3XKtoPg4TlcgfEDW2FkmBV/kYbcdjzaY&#10;a3vnEw3nUIsEYZ+jgiaEPpfSlw0Z9DPbEyevss5gSNLVUju8J7jp5GOWLaTBltNCgz0dGipv50+j&#10;4HJ8Kl7xWrhv+36p3q5D1KsqKvUwifs1iEAx/If/2i9awfMSfr+k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OV7HEAAAA2wAAAA8AAAAAAAAAAAAAAAAAmAIAAGRycy9k&#10;b3ducmV2LnhtbFBLBQYAAAAABAAEAPUAAACJAwAAAAA=&#10;">
                  <v:textbox>
                    <w:txbxContent>
                      <w:p w:rsidR="007A0DF5" w:rsidRPr="00FE2BA6" w:rsidRDefault="007A0DF5" w:rsidP="00D2564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学生本人在教务处网站（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www.oaa.shisu.edu.cn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）“表格下载”</w:t>
                        </w:r>
                        <w:r>
                          <w:rPr>
                            <w:sz w:val="24"/>
                            <w:szCs w:val="24"/>
                          </w:rPr>
                          <w:t>——“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学生专区”下载“</w:t>
                        </w:r>
                        <w:hyperlink r:id="rId16" w:history="1">
                          <w:r w:rsidRPr="000F2A49">
                            <w:rPr>
                              <w:sz w:val="24"/>
                              <w:szCs w:val="24"/>
                            </w:rPr>
                            <w:t>上海外国语大学全日制本科在校生在读证明及成绩单办理申请表</w:t>
                          </w:r>
                        </w:hyperlink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”，并填写完整。</w:t>
                        </w:r>
                      </w:p>
                    </w:txbxContent>
                  </v:textbox>
                </v:shape>
                <v:shape id="AutoShape 5" o:spid="_x0000_s1158" type="#_x0000_t67" style="position:absolute;left:23145;top:10947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Ri1sEA&#10;AADbAAAADwAAAGRycy9kb3ducmV2LnhtbESP3WoCMRSE7wXfIRyhd5pdwR+2RhFB8K715wEOm9Pd&#10;pZuTNIlr+vZNQfBymJlvmM0umV4M5ENnWUE5K0AQ11Z33Ci4XY/TNYgQkTX2lknBLwXYbcejDVba&#10;PvhMwyU2IkM4VKigjdFVUoa6JYNhZh1x9r6sNxiz9I3UHh8Zbno5L4qlNNhxXmjR0aGl+vtyNwp+&#10;hs/yhOUyfaR0d14fF4tDdEq9TdL+HUSkFF/hZ/ukFaxW8P8l/wC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EYtbBAAAA2wAAAA8AAAAAAAAAAAAAAAAAmAIAAGRycy9kb3du&#10;cmV2LnhtbFBLBQYAAAAABAAEAPUAAACGAwAAAAA=&#10;">
                  <v:textbox style="layout-flow:vertical-ideographic"/>
                </v:shape>
                <v:shape id="AutoShape 6" o:spid="_x0000_s1159" type="#_x0000_t176" style="position:absolute;left:8350;top:14766;width:35242;height:38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Sfo8AA&#10;AADbAAAADwAAAGRycy9kb3ducmV2LnhtbERPy2oCMRTdF/yHcAV3NWMFlalRRBBEKFI74vYyufPA&#10;yc2QpGPar28WBZeH815vo+nEQM63lhXMphkI4tLqlmsFxdfhdQXCB2SNnWVS8EMetpvRyxpzbR/8&#10;ScMl1CKFsM9RQRNCn0vpy4YM+qntiRNXWWcwJOhqqR0+Urjp5FuWLaTBllNDgz3tGyrvl2+j4HqY&#10;Fye8Fe7Xnq/Vx22IelVFpSbjuHsHESiGp/jffdQKlmls+pJ+gNz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Sfo8AAAADbAAAADwAAAAAAAAAAAAAAAACYAgAAZHJzL2Rvd25y&#10;ZXYueG1sUEsFBgAAAAAEAAQA9QAAAIUDAAAAAA==&#10;">
                  <v:textbox>
                    <w:txbxContent>
                      <w:p w:rsidR="007A0DF5" w:rsidRPr="00FA6A9E" w:rsidRDefault="007A0DF5" w:rsidP="00D2564B">
                        <w:pPr>
                          <w:rPr>
                            <w:sz w:val="24"/>
                            <w:szCs w:val="24"/>
                          </w:rPr>
                        </w:pPr>
                        <w:r w:rsidRPr="00FA6A9E">
                          <w:rPr>
                            <w:rFonts w:hint="eastAsia"/>
                            <w:sz w:val="24"/>
                            <w:szCs w:val="24"/>
                          </w:rPr>
                          <w:t>至院系相关老师处，签署院系意见，并加盖公章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。</w:t>
                        </w:r>
                      </w:p>
                      <w:p w:rsidR="007A0DF5" w:rsidRPr="00AF0BFB" w:rsidRDefault="007A0DF5" w:rsidP="00D2564B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华文楷体" w:eastAsia="华文楷体" w:hAnsi="华文楷体"/>
                          </w:rPr>
                        </w:pPr>
                      </w:p>
                    </w:txbxContent>
                  </v:textbox>
                </v:shape>
                <v:shape id="AutoShape 7" o:spid="_x0000_s1160" type="#_x0000_t67" style="position:absolute;left:23304;top:1964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dTP8EA&#10;AADbAAAADwAAAGRycy9kb3ducmV2LnhtbESP3WoCMRSE7wt9h3AK3tXsCmq7NYoIgnf+tA9w2Jzu&#10;Lt2cpElc49sbQfBymJlvmMUqmV4M5ENnWUE5LkAQ11Z33Cj4+d6+f4AIEVljb5kUXCnAavn6ssBK&#10;2wsfaTjFRmQIhwoVtDG6SspQt2QwjK0jzt6v9QZjlr6R2uMlw00vJ0UxkwY7zgstOtq0VP+dzkbB&#10;/3Aod1jO0j6ls/N6O51uolNq9JbWXyAipfgMP9o7rWD+Cfcv+QfI5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XUz/BAAAA2wAAAA8AAAAAAAAAAAAAAAAAmAIAAGRycy9kb3du&#10;cmV2LnhtbFBLBQYAAAAABAAEAPUAAACGAwAAAAA=&#10;">
                  <v:textbox style="layout-flow:vertical-ideographic"/>
                </v:shape>
                <v:shape id="AutoShape 8" o:spid="_x0000_s1161" type="#_x0000_t176" style="position:absolute;left:8350;top:23883;width:35338;height:62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fjgsAA&#10;AADbAAAADwAAAGRycy9kb3ducmV2LnhtbERPy2oCMRTdF/yHcAV3NVOFMoxGKQVBBJHaEbeXyZ0H&#10;ndwMSRyjX98sCl0eznu9jaYXIznfWVbwNs9AEFdWd9woKL93rzkIH5A19pZJwYM8bDeTlzUW2t75&#10;i8ZzaEQKYV+ggjaEoZDSVy0Z9HM7ECeuts5gSNA1Uju8p3DTy0WWvUuDHaeGFgf6bKn6Od+Mgstu&#10;WR7wWrqnPV3q43WMOq+jUrNp/FiBCBTDv/jPvdcK8rQ+fUk/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fjgsAAAADbAAAADwAAAAAAAAAAAAAAAACYAgAAZHJzL2Rvd25y&#10;ZXYueG1sUEsFBgAAAAAEAAQA9QAAAIUDAAAAAA==&#10;">
                  <v:textbox>
                    <w:txbxContent>
                      <w:p w:rsidR="007A0DF5" w:rsidRPr="00D70539" w:rsidRDefault="007A0DF5" w:rsidP="00D2564B">
                        <w:pPr>
                          <w:pStyle w:val="a3"/>
                          <w:spacing w:before="0" w:beforeAutospacing="0" w:after="0" w:afterAutospacing="0"/>
                          <w:rPr>
                            <w:rFonts w:ascii="华文楷体" w:eastAsia="华文楷体" w:hAnsi="华文楷体"/>
                          </w:rPr>
                        </w:pPr>
                        <w:r>
                          <w:rPr>
                            <w:rFonts w:hint="eastAsia"/>
                          </w:rPr>
                          <w:t>将申请表交至图文</w:t>
                        </w:r>
                        <w:r>
                          <w:t>信息大楼</w:t>
                        </w:r>
                        <w:r>
                          <w:rPr>
                            <w:rFonts w:hint="eastAsia"/>
                          </w:rPr>
                          <w:t>公共服务中心教务处窗口,按</w:t>
                        </w:r>
                        <w:r>
                          <w:t>规定</w:t>
                        </w:r>
                        <w:r>
                          <w:rPr>
                            <w:rFonts w:hint="eastAsia"/>
                          </w:rPr>
                          <w:t>缴纳</w:t>
                        </w:r>
                        <w:r>
                          <w:t>相关费用，</w:t>
                        </w:r>
                        <w:r>
                          <w:rPr>
                            <w:rFonts w:hint="eastAsia"/>
                          </w:rPr>
                          <w:t>明确</w:t>
                        </w:r>
                        <w:r>
                          <w:t>领</w:t>
                        </w:r>
                        <w:r>
                          <w:rPr>
                            <w:rFonts w:hint="eastAsia"/>
                          </w:rPr>
                          <w:t>取材料</w:t>
                        </w:r>
                        <w:r>
                          <w:t>日期</w:t>
                        </w:r>
                        <w:r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shape>
                <v:shape id="AutoShape 9" o:spid="_x0000_s1162" type="#_x0000_t67" style="position:absolute;left:23590;top:30880;width:4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QvHsAA&#10;AADbAAAADwAAAGRycy9kb3ducmV2LnhtbESP0YrCMBRE3wX/IVxh3zStoEg1yiIIvrm6+wGX5m5b&#10;trnJJrHGvzeC4OMwM2eYzS6ZXgzkQ2dZQTkrQBDXVnfcKPj5PkxXIEJE1thbJgV3CrDbjkcbrLS9&#10;8ZmGS2xEhnCoUEEbo6ukDHVLBsPMOuLs/VpvMGbpG6k93jLc9HJeFEtpsOO80KKjfUv13+VqFPwP&#10;X+URy2U6pXR1Xh8Wi310Sn1M0ucaRKQU3+FX+6gVrEp4fsk/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QvHsAAAADbAAAADwAAAAAAAAAAAAAAAACYAgAAZHJzL2Rvd25y&#10;ZXYueG1sUEsFBgAAAAAEAAQA9QAAAIUDAAAAAA==&#10;">
                  <v:textbox style="layout-flow:vertical-ideographic"/>
                </v:shape>
                <v:shape id="AutoShape 10" o:spid="_x0000_s1163" type="#_x0000_t176" style="position:absolute;left:8350;top:35047;width:35185;height:5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nYbsQA&#10;AADbAAAADwAAAGRycy9kb3ducmV2LnhtbESPzWrDMBCE74W+g9hCb42cFIJxooQSCJRCKUlscl2s&#10;9Q+1VkZSHbVPXwUCOQ4z8w2z3kYziImc7y0rmM8yEMS11T23CsrT/iUH4QOyxsEyKfglD9vN48Ma&#10;C20vfKDpGFqRIOwLVNCFMBZS+rojg35mR+LkNdYZDEm6VmqHlwQ3g1xk2VIa7DktdDjSrqP6+/hj&#10;FFT71/IDz6X7s19V83meos6bqNTzU3xbgQgUwz18a79rBfkCrl/S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Z2G7EAAAA2wAAAA8AAAAAAAAAAAAAAAAAmAIAAGRycy9k&#10;b3ducmV2LnhtbFBLBQYAAAAABAAEAPUAAACJAwAAAAA=&#10;">
                  <v:textbox>
                    <w:txbxContent>
                      <w:p w:rsidR="007A0DF5" w:rsidRDefault="007A0DF5" w:rsidP="00D2564B">
                        <w:pPr>
                          <w:pStyle w:val="a3"/>
                          <w:spacing w:before="0" w:beforeAutospacing="0" w:after="0" w:afterAutospacing="0"/>
                          <w:rPr>
                            <w:rFonts w:asciiTheme="minorHAnsi" w:eastAsiaTheme="minorEastAsia" w:cstheme="minorBid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/>
                          </w:rPr>
                          <w:t>带好证件至图文</w:t>
                        </w:r>
                        <w:r>
                          <w:t>信息大楼</w:t>
                        </w:r>
                        <w:r>
                          <w:rPr>
                            <w:rFonts w:hint="eastAsia"/>
                          </w:rPr>
                          <w:t>公共服务中心教务处窗口领取材料。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C2B6E" w:rsidRDefault="009C2B6E">
      <w:pPr>
        <w:widowControl/>
        <w:jc w:val="left"/>
        <w:rPr>
          <w:b/>
          <w:bCs/>
          <w:sz w:val="32"/>
          <w:szCs w:val="32"/>
        </w:rPr>
      </w:pPr>
      <w:bookmarkStart w:id="0" w:name="_GoBack"/>
      <w:bookmarkEnd w:id="0"/>
    </w:p>
    <w:sectPr w:rsidR="009C2B6E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67" w:rsidRDefault="00747F67" w:rsidP="007E21E6">
      <w:r>
        <w:separator/>
      </w:r>
    </w:p>
  </w:endnote>
  <w:endnote w:type="continuationSeparator" w:id="0">
    <w:p w:rsidR="00747F67" w:rsidRDefault="00747F67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67" w:rsidRDefault="00747F67" w:rsidP="007E21E6">
      <w:r>
        <w:separator/>
      </w:r>
    </w:p>
  </w:footnote>
  <w:footnote w:type="continuationSeparator" w:id="0">
    <w:p w:rsidR="00747F67" w:rsidRDefault="00747F67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37AD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47F67"/>
    <w:rsid w:val="00757029"/>
    <w:rsid w:val="00795EFB"/>
    <w:rsid w:val="007A0DF5"/>
    <w:rsid w:val="007A5C85"/>
    <w:rsid w:val="007D4739"/>
    <w:rsid w:val="007E21E6"/>
    <w:rsid w:val="007E4567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04EF1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3DB9"/>
    <w:rsid w:val="00F54071"/>
    <w:rsid w:val="00F65289"/>
    <w:rsid w:val="00F77FC8"/>
    <w:rsid w:val="00FA2F6B"/>
    <w:rsid w:val="00FC3230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aa.shisu.edu.cn/LinkClick.aspx?fileticket=l30k%2fOVtsC8%3d&amp;tabid=92&amp;mid=551&amp;language=zh-C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hyperlink" Target="http://www.oaa.shisu.edu.cn/LinkClick.aspx?fileticket=l30k%2fOVtsC8%3d&amp;tabid=92&amp;mid=551&amp;language=zh-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EA029-4E26-4BE8-97F3-D3EF52CA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2018-02-26T06:32:00Z</dcterms:modified>
</cp:coreProperties>
</file>